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ECB" w:rsidRPr="001164F6" w:rsidRDefault="001164F6" w:rsidP="001164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1164F6">
        <w:rPr>
          <w:rFonts w:ascii="Times New Roman" w:hAnsi="Times New Roman" w:cs="Times New Roman"/>
          <w:b/>
          <w:sz w:val="26"/>
          <w:szCs w:val="26"/>
        </w:rPr>
        <w:t xml:space="preserve">Expected </w:t>
      </w:r>
      <w:r w:rsidR="00701267">
        <w:rPr>
          <w:rFonts w:ascii="Times New Roman" w:hAnsi="Times New Roman" w:cs="Times New Roman"/>
          <w:b/>
          <w:sz w:val="26"/>
          <w:szCs w:val="26"/>
        </w:rPr>
        <w:t>agenda</w:t>
      </w:r>
      <w:r w:rsidRPr="001164F6">
        <w:rPr>
          <w:rFonts w:ascii="Times New Roman" w:hAnsi="Times New Roman" w:cs="Times New Roman"/>
          <w:b/>
          <w:sz w:val="26"/>
          <w:szCs w:val="26"/>
        </w:rPr>
        <w:t xml:space="preserve"> for September 20</w:t>
      </w:r>
      <w:r w:rsidRPr="001164F6">
        <w:rPr>
          <w:rFonts w:ascii="Times New Roman" w:hAnsi="Times New Roman" w:cs="Times New Roman"/>
          <w:b/>
          <w:sz w:val="26"/>
          <w:szCs w:val="26"/>
          <w:vertAlign w:val="superscript"/>
        </w:rPr>
        <w:t>th</w:t>
      </w:r>
      <w:r w:rsidRPr="001164F6">
        <w:rPr>
          <w:rFonts w:ascii="Times New Roman" w:hAnsi="Times New Roman" w:cs="Times New Roman"/>
          <w:b/>
          <w:sz w:val="26"/>
          <w:szCs w:val="26"/>
        </w:rPr>
        <w:t xml:space="preserve"> 2017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3"/>
        <w:gridCol w:w="3828"/>
        <w:gridCol w:w="3930"/>
      </w:tblGrid>
      <w:tr w:rsidR="001164F6" w:rsidRPr="001164F6" w:rsidTr="002D50C6">
        <w:trPr>
          <w:trHeight w:val="567"/>
        </w:trPr>
        <w:tc>
          <w:tcPr>
            <w:tcW w:w="94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Time</w:t>
            </w:r>
          </w:p>
        </w:tc>
        <w:tc>
          <w:tcPr>
            <w:tcW w:w="2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Content</w:t>
            </w:r>
          </w:p>
        </w:tc>
        <w:tc>
          <w:tcPr>
            <w:tcW w:w="205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Note</w:t>
            </w:r>
          </w:p>
        </w:tc>
      </w:tr>
      <w:tr w:rsidR="001164F6" w:rsidRPr="001164F6" w:rsidTr="002D50C6">
        <w:trPr>
          <w:trHeight w:val="567"/>
        </w:trPr>
        <w:tc>
          <w:tcPr>
            <w:tcW w:w="947" w:type="pct"/>
            <w:shd w:val="clear" w:color="auto" w:fill="auto"/>
            <w:vAlign w:val="center"/>
          </w:tcPr>
          <w:p w:rsidR="001164F6" w:rsidRPr="001164F6" w:rsidRDefault="001164F6" w:rsidP="00674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8.30 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9.30</w:t>
            </w:r>
          </w:p>
        </w:tc>
        <w:tc>
          <w:tcPr>
            <w:tcW w:w="2000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Welcoming</w:t>
            </w:r>
          </w:p>
        </w:tc>
        <w:tc>
          <w:tcPr>
            <w:tcW w:w="2053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2D50C6">
        <w:trPr>
          <w:trHeight w:val="567"/>
        </w:trPr>
        <w:tc>
          <w:tcPr>
            <w:tcW w:w="947" w:type="pct"/>
            <w:shd w:val="clear" w:color="auto" w:fill="auto"/>
            <w:vAlign w:val="center"/>
          </w:tcPr>
          <w:p w:rsidR="001164F6" w:rsidRPr="001164F6" w:rsidRDefault="001164F6" w:rsidP="00674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9.30 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9.45</w:t>
            </w:r>
          </w:p>
        </w:tc>
        <w:tc>
          <w:tcPr>
            <w:tcW w:w="2000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- Welcoming statement and attendees, </w:t>
            </w:r>
            <w:r w:rsidR="00701267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contents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introduction.</w:t>
            </w:r>
          </w:p>
        </w:tc>
        <w:tc>
          <w:tcPr>
            <w:tcW w:w="2053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2D50C6">
        <w:trPr>
          <w:trHeight w:val="567"/>
        </w:trPr>
        <w:tc>
          <w:tcPr>
            <w:tcW w:w="947" w:type="pct"/>
            <w:shd w:val="clear" w:color="auto" w:fill="auto"/>
            <w:vAlign w:val="center"/>
          </w:tcPr>
          <w:p w:rsidR="001164F6" w:rsidRPr="001164F6" w:rsidRDefault="001164F6" w:rsidP="00674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9.45 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- 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9.50</w:t>
            </w:r>
          </w:p>
        </w:tc>
        <w:tc>
          <w:tcPr>
            <w:tcW w:w="2000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Statement of Administrators</w:t>
            </w:r>
          </w:p>
        </w:tc>
        <w:tc>
          <w:tcPr>
            <w:tcW w:w="2053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2D50C6">
        <w:trPr>
          <w:trHeight w:val="567"/>
        </w:trPr>
        <w:tc>
          <w:tcPr>
            <w:tcW w:w="947" w:type="pct"/>
            <w:shd w:val="clear" w:color="auto" w:fill="auto"/>
            <w:vAlign w:val="center"/>
          </w:tcPr>
          <w:p w:rsidR="001164F6" w:rsidRPr="001164F6" w:rsidRDefault="001164F6" w:rsidP="00674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9.50 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9.55</w:t>
            </w:r>
          </w:p>
        </w:tc>
        <w:tc>
          <w:tcPr>
            <w:tcW w:w="2000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Statement of ITE’s delegate</w:t>
            </w:r>
          </w:p>
        </w:tc>
        <w:tc>
          <w:tcPr>
            <w:tcW w:w="2053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2D50C6">
        <w:trPr>
          <w:trHeight w:val="567"/>
        </w:trPr>
        <w:tc>
          <w:tcPr>
            <w:tcW w:w="947" w:type="pct"/>
            <w:shd w:val="clear" w:color="auto" w:fill="auto"/>
            <w:vAlign w:val="center"/>
          </w:tcPr>
          <w:p w:rsidR="001164F6" w:rsidRPr="001164F6" w:rsidRDefault="001164F6" w:rsidP="00674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9.55 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10.05</w:t>
            </w:r>
          </w:p>
        </w:tc>
        <w:tc>
          <w:tcPr>
            <w:tcW w:w="2000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Introductions of Information Technology Faculty and Electronics – Electricity Faculty (or playing Introducing Movie in English)</w:t>
            </w:r>
          </w:p>
        </w:tc>
        <w:tc>
          <w:tcPr>
            <w:tcW w:w="2053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2D50C6">
        <w:trPr>
          <w:trHeight w:val="567"/>
        </w:trPr>
        <w:tc>
          <w:tcPr>
            <w:tcW w:w="947" w:type="pct"/>
            <w:shd w:val="clear" w:color="auto" w:fill="auto"/>
            <w:vAlign w:val="center"/>
          </w:tcPr>
          <w:p w:rsidR="001164F6" w:rsidRPr="001164F6" w:rsidRDefault="001164F6" w:rsidP="00674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10.05 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10.15</w:t>
            </w:r>
          </w:p>
        </w:tc>
        <w:tc>
          <w:tcPr>
            <w:tcW w:w="2000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Introduction of ITE</w:t>
            </w:r>
          </w:p>
        </w:tc>
        <w:tc>
          <w:tcPr>
            <w:tcW w:w="2053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2D50C6">
        <w:trPr>
          <w:trHeight w:val="567"/>
        </w:trPr>
        <w:tc>
          <w:tcPr>
            <w:tcW w:w="947" w:type="pct"/>
            <w:shd w:val="clear" w:color="auto" w:fill="auto"/>
            <w:vAlign w:val="center"/>
          </w:tcPr>
          <w:p w:rsidR="001164F6" w:rsidRPr="001164F6" w:rsidRDefault="001164F6" w:rsidP="00674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10.15 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11.00</w:t>
            </w:r>
          </w:p>
        </w:tc>
        <w:tc>
          <w:tcPr>
            <w:tcW w:w="2000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Magic Trick Performance and Exchanging</w:t>
            </w:r>
          </w:p>
        </w:tc>
        <w:tc>
          <w:tcPr>
            <w:tcW w:w="2053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2D50C6">
        <w:trPr>
          <w:trHeight w:val="567"/>
        </w:trPr>
        <w:tc>
          <w:tcPr>
            <w:tcW w:w="947" w:type="pct"/>
            <w:shd w:val="clear" w:color="auto" w:fill="auto"/>
            <w:vAlign w:val="center"/>
          </w:tcPr>
          <w:p w:rsidR="001164F6" w:rsidRPr="001164F6" w:rsidRDefault="001164F6" w:rsidP="00674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11.00 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11.10</w:t>
            </w:r>
          </w:p>
        </w:tc>
        <w:tc>
          <w:tcPr>
            <w:tcW w:w="2000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Sending Presents and Taking Photo</w:t>
            </w:r>
            <w:r w:rsidR="00D821A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s</w:t>
            </w:r>
          </w:p>
        </w:tc>
        <w:tc>
          <w:tcPr>
            <w:tcW w:w="2053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2D50C6">
        <w:trPr>
          <w:trHeight w:val="567"/>
        </w:trPr>
        <w:tc>
          <w:tcPr>
            <w:tcW w:w="947" w:type="pct"/>
            <w:shd w:val="clear" w:color="auto" w:fill="auto"/>
            <w:vAlign w:val="center"/>
          </w:tcPr>
          <w:p w:rsidR="001164F6" w:rsidRPr="001164F6" w:rsidRDefault="001164F6" w:rsidP="00674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11.15 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12.00</w:t>
            </w:r>
          </w:p>
        </w:tc>
        <w:tc>
          <w:tcPr>
            <w:tcW w:w="2000" w:type="pct"/>
            <w:shd w:val="clear" w:color="auto" w:fill="auto"/>
            <w:vAlign w:val="center"/>
          </w:tcPr>
          <w:p w:rsidR="001164F6" w:rsidRPr="002D50C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 Visiting the Factories</w:t>
            </w:r>
          </w:p>
        </w:tc>
        <w:tc>
          <w:tcPr>
            <w:tcW w:w="2053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 w:eastAsia="en-US"/>
              </w:rPr>
            </w:pPr>
          </w:p>
        </w:tc>
      </w:tr>
    </w:tbl>
    <w:p w:rsidR="001164F6" w:rsidRPr="001164F6" w:rsidRDefault="001164F6" w:rsidP="001164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1164F6">
        <w:rPr>
          <w:rFonts w:ascii="Times New Roman" w:hAnsi="Times New Roman" w:cs="Times New Roman"/>
          <w:b/>
          <w:sz w:val="26"/>
          <w:szCs w:val="26"/>
        </w:rPr>
        <w:t>Expected schedule for September 2</w:t>
      </w:r>
      <w:r w:rsidR="00674722">
        <w:rPr>
          <w:rFonts w:ascii="Times New Roman" w:hAnsi="Times New Roman" w:cs="Times New Roman"/>
          <w:b/>
          <w:sz w:val="26"/>
          <w:szCs w:val="26"/>
        </w:rPr>
        <w:t>1</w:t>
      </w:r>
      <w:r w:rsidR="00674722">
        <w:rPr>
          <w:rFonts w:ascii="Times New Roman" w:hAnsi="Times New Roman" w:cs="Times New Roman"/>
          <w:b/>
          <w:sz w:val="26"/>
          <w:szCs w:val="26"/>
          <w:vertAlign w:val="superscript"/>
        </w:rPr>
        <w:t>st</w:t>
      </w:r>
      <w:r w:rsidRPr="001164F6">
        <w:rPr>
          <w:rFonts w:ascii="Times New Roman" w:hAnsi="Times New Roman" w:cs="Times New Roman"/>
          <w:b/>
          <w:sz w:val="26"/>
          <w:szCs w:val="26"/>
        </w:rPr>
        <w:t xml:space="preserve"> 2017</w:t>
      </w:r>
    </w:p>
    <w:tbl>
      <w:tblPr>
        <w:tblW w:w="50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4"/>
        <w:gridCol w:w="3763"/>
        <w:gridCol w:w="4016"/>
      </w:tblGrid>
      <w:tr w:rsidR="001164F6" w:rsidRPr="001164F6" w:rsidTr="00505F71">
        <w:trPr>
          <w:trHeight w:val="567"/>
        </w:trPr>
        <w:tc>
          <w:tcPr>
            <w:tcW w:w="971" w:type="pct"/>
            <w:vAlign w:val="center"/>
          </w:tcPr>
          <w:p w:rsidR="001164F6" w:rsidRPr="001164F6" w:rsidRDefault="001164F6" w:rsidP="002D50C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Time</w:t>
            </w:r>
          </w:p>
        </w:tc>
        <w:tc>
          <w:tcPr>
            <w:tcW w:w="1949" w:type="pct"/>
            <w:vAlign w:val="center"/>
          </w:tcPr>
          <w:p w:rsidR="001164F6" w:rsidRPr="001164F6" w:rsidRDefault="001164F6" w:rsidP="002D50C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Contents</w:t>
            </w:r>
          </w:p>
        </w:tc>
        <w:tc>
          <w:tcPr>
            <w:tcW w:w="2080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Address</w:t>
            </w:r>
          </w:p>
        </w:tc>
      </w:tr>
      <w:tr w:rsidR="001164F6" w:rsidRPr="001164F6" w:rsidTr="00505F71">
        <w:trPr>
          <w:trHeight w:val="567"/>
        </w:trPr>
        <w:tc>
          <w:tcPr>
            <w:tcW w:w="971" w:type="pct"/>
            <w:vAlign w:val="center"/>
          </w:tcPr>
          <w:p w:rsidR="001164F6" w:rsidRPr="001164F6" w:rsidRDefault="001164F6" w:rsidP="002D50C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9:30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11:30</w:t>
            </w:r>
          </w:p>
        </w:tc>
        <w:tc>
          <w:tcPr>
            <w:tcW w:w="1949" w:type="pct"/>
            <w:vAlign w:val="center"/>
          </w:tcPr>
          <w:p w:rsidR="001164F6" w:rsidRPr="001164F6" w:rsidRDefault="001164F6" w:rsidP="002D50C6">
            <w:pPr>
              <w:shd w:val="clear" w:color="auto" w:fill="FFFFFF"/>
              <w:spacing w:after="0" w:line="240" w:lineRule="auto"/>
              <w:rPr>
                <w:rFonts w:ascii="Times New Roman" w:eastAsia="Batang" w:hAnsi="Times New Roman" w:cs="Times New Roman"/>
                <w:sz w:val="26"/>
                <w:szCs w:val="26"/>
                <w:lang w:val="vi-VN" w:eastAsia="ko-KR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Visiting Quang Trung Software City Co. Ltd</w:t>
            </w:r>
          </w:p>
        </w:tc>
        <w:tc>
          <w:tcPr>
            <w:tcW w:w="2080" w:type="pct"/>
            <w:shd w:val="clear" w:color="auto" w:fill="auto"/>
            <w:vAlign w:val="center"/>
          </w:tcPr>
          <w:p w:rsidR="001164F6" w:rsidRPr="002D50C6" w:rsidRDefault="001164F6" w:rsidP="002D50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Number </w:t>
            </w: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vi-VN" w:eastAsia="vi-VN"/>
              </w:rPr>
              <w:t>3,</w:t>
            </w: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To Ky Street</w:t>
            </w: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vi-VN" w:eastAsia="vi-VN"/>
              </w:rPr>
              <w:t xml:space="preserve">, </w:t>
            </w: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Tan Chanh Hiep Ward</w:t>
            </w: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vi-VN" w:eastAsia="vi-VN"/>
              </w:rPr>
              <w:t xml:space="preserve">, </w:t>
            </w: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District 12</w:t>
            </w:r>
          </w:p>
        </w:tc>
      </w:tr>
      <w:tr w:rsidR="001164F6" w:rsidRPr="001164F6" w:rsidTr="00505F71">
        <w:trPr>
          <w:trHeight w:val="567"/>
        </w:trPr>
        <w:tc>
          <w:tcPr>
            <w:tcW w:w="971" w:type="pct"/>
            <w:vAlign w:val="center"/>
          </w:tcPr>
          <w:p w:rsidR="001164F6" w:rsidRPr="001164F6" w:rsidRDefault="001164F6" w:rsidP="002D50C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11:30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14:00</w:t>
            </w:r>
          </w:p>
        </w:tc>
        <w:tc>
          <w:tcPr>
            <w:tcW w:w="1949" w:type="pct"/>
            <w:vAlign w:val="center"/>
          </w:tcPr>
          <w:p w:rsidR="001164F6" w:rsidRPr="001164F6" w:rsidRDefault="001164F6" w:rsidP="002D50C6">
            <w:pPr>
              <w:spacing w:after="120" w:line="240" w:lineRule="auto"/>
              <w:contextualSpacing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1164F6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Having Lunch</w:t>
            </w:r>
          </w:p>
          <w:p w:rsidR="001164F6" w:rsidRPr="001164F6" w:rsidRDefault="001164F6" w:rsidP="002D50C6">
            <w:pPr>
              <w:spacing w:after="120" w:line="240" w:lineRule="auto"/>
              <w:contextualSpacing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1164F6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Moving to the 2</w:t>
            </w:r>
            <w:r w:rsidRPr="001164F6">
              <w:rPr>
                <w:rFonts w:ascii="Times New Roman" w:eastAsia="Batang" w:hAnsi="Times New Roman" w:cs="Times New Roman"/>
                <w:sz w:val="26"/>
                <w:szCs w:val="26"/>
                <w:vertAlign w:val="superscript"/>
                <w:lang w:eastAsia="ko-KR"/>
              </w:rPr>
              <w:t>nd</w:t>
            </w:r>
            <w:r w:rsidRPr="001164F6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 xml:space="preserve"> location</w:t>
            </w:r>
          </w:p>
        </w:tc>
        <w:tc>
          <w:tcPr>
            <w:tcW w:w="2080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1164F6" w:rsidRPr="001164F6" w:rsidTr="00505F71">
        <w:trPr>
          <w:trHeight w:val="567"/>
        </w:trPr>
        <w:tc>
          <w:tcPr>
            <w:tcW w:w="971" w:type="pct"/>
            <w:vAlign w:val="center"/>
          </w:tcPr>
          <w:p w:rsidR="001164F6" w:rsidRPr="001164F6" w:rsidRDefault="001164F6" w:rsidP="002D50C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14:00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-</w:t>
            </w:r>
            <w:r w:rsidR="00674722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16:00</w:t>
            </w:r>
          </w:p>
        </w:tc>
        <w:tc>
          <w:tcPr>
            <w:tcW w:w="1949" w:type="pct"/>
            <w:vAlign w:val="center"/>
          </w:tcPr>
          <w:p w:rsidR="001164F6" w:rsidRPr="001164F6" w:rsidRDefault="001164F6" w:rsidP="002D50C6">
            <w:pPr>
              <w:spacing w:after="120" w:line="240" w:lineRule="auto"/>
              <w:contextualSpacing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Visiting Dat Vinh Tien Co. Ltd</w:t>
            </w:r>
          </w:p>
        </w:tc>
        <w:tc>
          <w:tcPr>
            <w:tcW w:w="2080" w:type="pct"/>
            <w:shd w:val="clear" w:color="auto" w:fill="auto"/>
            <w:vAlign w:val="center"/>
          </w:tcPr>
          <w:p w:rsidR="001164F6" w:rsidRPr="001164F6" w:rsidRDefault="001164F6" w:rsidP="002D50C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Hoang Gia Industry Group, Long An, My Hanh Nam Commune, Duc Hoa District, Long An Province.</w:t>
            </w:r>
          </w:p>
        </w:tc>
      </w:tr>
      <w:tr w:rsidR="002D50C6" w:rsidRPr="001164F6" w:rsidTr="00505F71">
        <w:trPr>
          <w:trHeight w:val="567"/>
        </w:trPr>
        <w:tc>
          <w:tcPr>
            <w:tcW w:w="971" w:type="pct"/>
            <w:vAlign w:val="center"/>
          </w:tcPr>
          <w:p w:rsidR="002D50C6" w:rsidRPr="001164F6" w:rsidRDefault="002D50C6" w:rsidP="002D50C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164F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16:00</w:t>
            </w:r>
          </w:p>
        </w:tc>
        <w:tc>
          <w:tcPr>
            <w:tcW w:w="1949" w:type="pct"/>
            <w:vAlign w:val="center"/>
          </w:tcPr>
          <w:p w:rsidR="002D50C6" w:rsidRPr="001164F6" w:rsidRDefault="002D50C6" w:rsidP="002D50C6">
            <w:pPr>
              <w:spacing w:after="12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1164F6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The end and farewell</w:t>
            </w:r>
          </w:p>
        </w:tc>
        <w:tc>
          <w:tcPr>
            <w:tcW w:w="2080" w:type="pct"/>
            <w:shd w:val="clear" w:color="auto" w:fill="auto"/>
            <w:vAlign w:val="center"/>
          </w:tcPr>
          <w:p w:rsidR="002D50C6" w:rsidRPr="001164F6" w:rsidRDefault="002D50C6" w:rsidP="002D50C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</w:tbl>
    <w:p w:rsidR="001164F6" w:rsidRPr="001164F6" w:rsidRDefault="001164F6" w:rsidP="001164F6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1164F6" w:rsidRPr="001164F6" w:rsidSect="001164F6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24112"/>
    <w:multiLevelType w:val="hybridMultilevel"/>
    <w:tmpl w:val="6F627A52"/>
    <w:lvl w:ilvl="0" w:tplc="048478E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4F6"/>
    <w:rsid w:val="001164F6"/>
    <w:rsid w:val="002D50C6"/>
    <w:rsid w:val="00505F71"/>
    <w:rsid w:val="00674722"/>
    <w:rsid w:val="00701267"/>
    <w:rsid w:val="00BF7ECB"/>
    <w:rsid w:val="00D8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4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5</cp:revision>
  <dcterms:created xsi:type="dcterms:W3CDTF">2017-09-08T08:09:00Z</dcterms:created>
  <dcterms:modified xsi:type="dcterms:W3CDTF">2017-09-09T07:50:00Z</dcterms:modified>
</cp:coreProperties>
</file>